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创业大赛产业命题赛道方案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第九届中国国际“互联网+”大学生创新创业大赛设立产业命题赛道，推进产教融合、科教融汇。具体工作方案如下。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2018年之后毕业的本专科生、研究生，不含在职教育）。参赛项目中的教师须为高校教师（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请命题企业于2023年</w:t>
      </w:r>
      <w:r>
        <w:rPr>
          <w:rFonts w:ascii="仿宋_GB2312" w:eastAsia="仿宋_GB2312"/>
          <w:spacing w:val="-8"/>
          <w:sz w:val="32"/>
          <w:szCs w:val="32"/>
        </w:rPr>
        <w:t>6</w:t>
      </w:r>
      <w:r>
        <w:rPr>
          <w:rFonts w:hint="eastAsia" w:ascii="仿宋_GB2312" w:eastAsia="仿宋_GB2312"/>
          <w:spacing w:val="-8"/>
          <w:sz w:val="32"/>
          <w:szCs w:val="32"/>
        </w:rPr>
        <w:t>月</w:t>
      </w:r>
      <w:r>
        <w:rPr>
          <w:rFonts w:ascii="仿宋_GB2312" w:eastAsia="仿宋_GB2312"/>
          <w:spacing w:val="-8"/>
          <w:sz w:val="32"/>
          <w:szCs w:val="32"/>
        </w:rPr>
        <w:t>10</w:t>
      </w:r>
      <w:r>
        <w:rPr>
          <w:rFonts w:hint="eastAsia" w:ascii="仿宋_GB2312" w:eastAsia="仿宋_GB2312"/>
          <w:spacing w:val="-8"/>
          <w:sz w:val="32"/>
          <w:szCs w:val="32"/>
        </w:rPr>
        <w:t>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cy.ncss.cn）进行第九届中国国际“互联网+”大学生创新创业大赛产业命题赛道命题申报。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w:t>
      </w:r>
      <w:r>
        <w:rPr>
          <w:rFonts w:ascii="仿宋_GB2312" w:eastAsia="仿宋_GB2312"/>
          <w:sz w:val="32"/>
          <w:szCs w:val="32"/>
        </w:rPr>
        <w:t>6</w:t>
      </w:r>
      <w:r>
        <w:rPr>
          <w:rFonts w:hint="eastAsia" w:ascii="仿宋_GB2312" w:eastAsia="仿宋_GB2312"/>
          <w:sz w:val="32"/>
          <w:szCs w:val="32"/>
        </w:rPr>
        <w:t>月下旬在全国大学生创业服务网公开发布和全球青年创新领袖共同体促进会（PILC）官网（网址：www.pilcchina.org）公开发布。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40</w:t>
      </w:r>
      <w:r>
        <w:rPr>
          <w:rFonts w:hint="eastAsia" w:ascii="仿宋_GB2312" w:eastAsia="仿宋_GB2312"/>
          <w:sz w:val="32"/>
          <w:szCs w:val="32"/>
        </w:rPr>
        <w:t>个、银奖</w:t>
      </w:r>
      <w:r>
        <w:rPr>
          <w:rFonts w:ascii="仿宋_GB2312" w:eastAsia="仿宋_GB2312"/>
          <w:sz w:val="32"/>
          <w:szCs w:val="32"/>
        </w:rPr>
        <w:t>80</w:t>
      </w:r>
      <w:r>
        <w:rPr>
          <w:rFonts w:hint="eastAsia" w:ascii="仿宋_GB2312" w:eastAsia="仿宋_GB2312"/>
          <w:sz w:val="32"/>
          <w:szCs w:val="32"/>
        </w:rPr>
        <w:t>个和铜奖</w:t>
      </w:r>
      <w:r>
        <w:rPr>
          <w:rFonts w:ascii="仿宋_GB2312" w:eastAsia="仿宋_GB2312"/>
          <w:sz w:val="32"/>
          <w:szCs w:val="32"/>
        </w:rPr>
        <w:t>280</w:t>
      </w:r>
      <w:r>
        <w:rPr>
          <w:rFonts w:hint="eastAsia" w:ascii="仿宋_GB2312" w:eastAsia="仿宋_GB2312"/>
          <w:sz w:val="32"/>
          <w:szCs w:val="32"/>
        </w:rPr>
        <w:t>个。</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六、其他说明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pPr>
        <w:adjustRightInd w:val="0"/>
        <w:spacing w:line="540" w:lineRule="exact"/>
        <w:rPr>
          <w:rFonts w:ascii="黑体" w:hAnsi="黑体" w:eastAsia="黑体"/>
          <w:sz w:val="32"/>
          <w:szCs w:val="32"/>
        </w:rPr>
      </w:pPr>
    </w:p>
    <w:p>
      <w:bookmarkStart w:id="0" w:name="_GoBack"/>
      <w:bookmarkEnd w:id="0"/>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3"/>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Mq/o+UsAgAAVQQAAA4AAAAAAAAAAQAgAAAANQEAAGRy&#10;cy9lMm9Eb2MueG1sUEsFBgAAAAAGAAYAWQEAANMFAAAAAA==&#10;">
              <v:fill on="f" focussize="0,0"/>
              <v:stroke on="f" weight="0.5pt"/>
              <v:imagedata o:title=""/>
              <o:lock v:ext="edit" aspectratio="f"/>
              <v:textbox inset="0mm,0mm,0mm,0mm" style="mso-fit-shape-to-text:t;">
                <w:txbxContent>
                  <w:p>
                    <w:pPr>
                      <w:pStyle w:val="3"/>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7B6DFF"/>
    <w:rsid w:val="B77B6DFF"/>
    <w:rsid w:val="FF339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napToGrid w:val="0"/>
      <w:spacing w:before="100" w:after="100" w:line="360" w:lineRule="auto"/>
      <w:outlineLvl w:val="2"/>
    </w:pPr>
    <w:rPr>
      <w:rFonts w:eastAsia="黑体" w:asciiTheme="minorAscii" w:hAnsiTheme="minorAscii"/>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2023-05-29T14:28:00Z</dcterms:created>
  <dc:creator>Tao</dc:creator>
  <cp:lastModifiedBy>Tao</cp:lastModifiedBy>
  <dcterms:modified xsi:type="dcterms:W3CDTF">2023-05-29T14:29:07Z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4C53E151D7437DFBFA457464509789DD</vt:lpwstr>
  </property>
</Properties>
</file>